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8B5" w:rsidRDefault="004A3F58" w:rsidP="004A3F58">
      <w:pPr>
        <w:jc w:val="center"/>
      </w:pPr>
      <w:r>
        <w:t xml:space="preserve">PERIOD </w:t>
      </w:r>
      <w:proofErr w:type="gramStart"/>
      <w:r>
        <w:t>7  DISCUSSION</w:t>
      </w:r>
      <w:proofErr w:type="gramEnd"/>
      <w:r>
        <w:t xml:space="preserve"> QUESTIONS</w:t>
      </w:r>
    </w:p>
    <w:p w:rsidR="004A3F58" w:rsidRPr="004A3F58" w:rsidRDefault="004A3F58" w:rsidP="004A3F58">
      <w:pPr>
        <w:spacing w:after="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4A3F58">
        <w:rPr>
          <w:rFonts w:ascii="Times New Roman" w:eastAsia="Times New Roman" w:hAnsi="Times New Roman" w:cs="Times New Roman"/>
          <w:b/>
          <w:color w:val="000000" w:themeColor="text1"/>
        </w:rPr>
        <w:t>Essential Questions:</w:t>
      </w:r>
    </w:p>
    <w:p w:rsidR="004A3F58" w:rsidRPr="004A3F58" w:rsidRDefault="004A3F58" w:rsidP="004A3F5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" w:hAnsi="Times New Roman" w:cs="Times New Roman"/>
          <w:color w:val="000000" w:themeColor="text1"/>
        </w:rPr>
      </w:pPr>
      <w:r w:rsidRPr="004A3F58">
        <w:rPr>
          <w:rFonts w:ascii="Times New Roman" w:eastAsia="Arial" w:hAnsi="Times New Roman" w:cs="Times New Roman"/>
          <w:color w:val="000000" w:themeColor="text1"/>
        </w:rPr>
        <w:t xml:space="preserve">What factors prompted increased American intervention overseas beginning in the 1890s? </w:t>
      </w:r>
    </w:p>
    <w:p w:rsidR="004A3F58" w:rsidRPr="004A3F58" w:rsidRDefault="004A3F58" w:rsidP="004A3F5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" w:hAnsi="Times New Roman" w:cs="Times New Roman"/>
          <w:color w:val="000000" w:themeColor="text1"/>
        </w:rPr>
      </w:pPr>
      <w:r w:rsidRPr="004A3F58">
        <w:rPr>
          <w:rFonts w:ascii="Times New Roman" w:eastAsia="Arial" w:hAnsi="Times New Roman" w:cs="Times New Roman"/>
          <w:color w:val="000000" w:themeColor="text1"/>
        </w:rPr>
        <w:t xml:space="preserve">What are the lasting precedents American political leaders established through key doctrines in the early twentieth century? </w:t>
      </w:r>
    </w:p>
    <w:p w:rsidR="004A3F58" w:rsidRPr="004A3F58" w:rsidRDefault="004A3F58" w:rsidP="004A3F5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" w:hAnsi="Times New Roman" w:cs="Times New Roman"/>
          <w:color w:val="000000" w:themeColor="text1"/>
        </w:rPr>
      </w:pPr>
      <w:r w:rsidRPr="004A3F58">
        <w:rPr>
          <w:rFonts w:ascii="Times New Roman" w:eastAsia="Arial" w:hAnsi="Times New Roman" w:cs="Times New Roman"/>
          <w:color w:val="000000" w:themeColor="text1"/>
        </w:rPr>
        <w:t xml:space="preserve">What factors brought about America’s involvement in two world wars in the twentieth century? </w:t>
      </w:r>
    </w:p>
    <w:p w:rsidR="004A3F58" w:rsidRPr="004A3F58" w:rsidRDefault="004A3F58" w:rsidP="004A3F5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" w:hAnsi="Times New Roman" w:cs="Times New Roman"/>
          <w:color w:val="000000" w:themeColor="text1"/>
        </w:rPr>
      </w:pPr>
      <w:r w:rsidRPr="004A3F58">
        <w:rPr>
          <w:rFonts w:ascii="Times New Roman" w:eastAsia="Arial" w:hAnsi="Times New Roman" w:cs="Times New Roman"/>
          <w:color w:val="000000" w:themeColor="text1"/>
        </w:rPr>
        <w:t xml:space="preserve">For what reasons did America hesitate to first enter the two world wars in the twentieth century? </w:t>
      </w:r>
    </w:p>
    <w:p w:rsidR="004A3F58" w:rsidRPr="004A3F58" w:rsidRDefault="004A3F58" w:rsidP="004A3F5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" w:hAnsi="Times New Roman" w:cs="Times New Roman"/>
          <w:color w:val="000000" w:themeColor="text1"/>
        </w:rPr>
      </w:pPr>
      <w:r w:rsidRPr="004A3F58">
        <w:rPr>
          <w:rFonts w:ascii="Times New Roman" w:eastAsia="Arial" w:hAnsi="Times New Roman" w:cs="Times New Roman"/>
          <w:color w:val="000000" w:themeColor="text1"/>
        </w:rPr>
        <w:t xml:space="preserve">What enabled American political leaders to influence global events in the early twentieth century? </w:t>
      </w:r>
    </w:p>
    <w:p w:rsidR="004A3F58" w:rsidRPr="004A3F58" w:rsidRDefault="004A3F58" w:rsidP="004A3F5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" w:hAnsi="Times New Roman" w:cs="Times New Roman"/>
          <w:color w:val="000000" w:themeColor="text1"/>
        </w:rPr>
      </w:pPr>
      <w:r w:rsidRPr="004A3F58">
        <w:rPr>
          <w:rFonts w:ascii="Times New Roman" w:eastAsia="Arial" w:hAnsi="Times New Roman" w:cs="Times New Roman"/>
          <w:color w:val="000000" w:themeColor="text1"/>
        </w:rPr>
        <w:t xml:space="preserve">What inhibited American political leaders’ influence over global events in the early twentieth century? </w:t>
      </w:r>
    </w:p>
    <w:p w:rsidR="004A3F58" w:rsidRPr="004A3F58" w:rsidRDefault="004A3F58" w:rsidP="004A3F5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" w:hAnsi="Times New Roman" w:cs="Times New Roman"/>
          <w:color w:val="000000" w:themeColor="text1"/>
        </w:rPr>
      </w:pPr>
      <w:r w:rsidRPr="004A3F58">
        <w:rPr>
          <w:rFonts w:ascii="Times New Roman" w:eastAsia="Arial" w:hAnsi="Times New Roman" w:cs="Times New Roman"/>
          <w:color w:val="000000" w:themeColor="text1"/>
        </w:rPr>
        <w:t xml:space="preserve">Was the isolationism that characterized American foreign policy before World War II a continuation or departure from earlier American foreign policy orientation? </w:t>
      </w:r>
    </w:p>
    <w:p w:rsidR="004A3F58" w:rsidRPr="004A3F58" w:rsidRDefault="004A3F58" w:rsidP="004A3F5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" w:hAnsi="Times New Roman" w:cs="Times New Roman"/>
          <w:color w:val="000000" w:themeColor="text1"/>
        </w:rPr>
      </w:pPr>
      <w:r w:rsidRPr="004A3F58">
        <w:rPr>
          <w:rFonts w:ascii="Times New Roman" w:eastAsia="Arial" w:hAnsi="Times New Roman" w:cs="Times New Roman"/>
          <w:color w:val="000000" w:themeColor="text1"/>
        </w:rPr>
        <w:t xml:space="preserve">How did the two World Wars contribute to a growth in federal government power, in particular the growth of presidential power? </w:t>
      </w:r>
    </w:p>
    <w:p w:rsidR="004A3F58" w:rsidRPr="004A3F58" w:rsidRDefault="004A3F58" w:rsidP="004A3F5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" w:hAnsi="Times New Roman" w:cs="Times New Roman"/>
          <w:color w:val="000000" w:themeColor="text1"/>
        </w:rPr>
      </w:pPr>
      <w:r w:rsidRPr="004A3F58">
        <w:rPr>
          <w:rFonts w:ascii="Times New Roman" w:eastAsia="Arial" w:hAnsi="Times New Roman" w:cs="Times New Roman"/>
          <w:color w:val="000000" w:themeColor="text1"/>
        </w:rPr>
        <w:t xml:space="preserve">What short- and long-lasting effects did the two World Wars have on the U.S. economy? </w:t>
      </w:r>
    </w:p>
    <w:p w:rsidR="004A3F58" w:rsidRPr="004A3F58" w:rsidRDefault="004A3F58" w:rsidP="004A3F5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" w:hAnsi="Times New Roman" w:cs="Times New Roman"/>
          <w:color w:val="000000" w:themeColor="text1"/>
        </w:rPr>
      </w:pPr>
      <w:r w:rsidRPr="004A3F58">
        <w:rPr>
          <w:rFonts w:ascii="Times New Roman" w:eastAsia="Arial" w:hAnsi="Times New Roman" w:cs="Times New Roman"/>
          <w:color w:val="000000" w:themeColor="text1"/>
        </w:rPr>
        <w:t xml:space="preserve">What transformations took place in American society as a result of the two World Wars? </w:t>
      </w:r>
    </w:p>
    <w:p w:rsidR="004A3F58" w:rsidRPr="004A3F58" w:rsidRDefault="004A3F58" w:rsidP="004A3F5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" w:hAnsi="Times New Roman" w:cs="Times New Roman"/>
          <w:color w:val="000000" w:themeColor="text1"/>
        </w:rPr>
      </w:pPr>
      <w:r w:rsidRPr="004A3F58">
        <w:rPr>
          <w:rFonts w:ascii="Times New Roman" w:eastAsia="Arial" w:hAnsi="Times New Roman" w:cs="Times New Roman"/>
          <w:color w:val="000000" w:themeColor="text1"/>
        </w:rPr>
        <w:t xml:space="preserve">In what ways did the two World Wars represent setbacks or steps forward for race relations in America? </w:t>
      </w:r>
    </w:p>
    <w:p w:rsidR="004A3F58" w:rsidRPr="004A3F58" w:rsidRDefault="004A3F58" w:rsidP="004A3F5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" w:hAnsi="Times New Roman" w:cs="Times New Roman"/>
          <w:color w:val="000000" w:themeColor="text1"/>
        </w:rPr>
      </w:pPr>
      <w:r w:rsidRPr="004A3F58">
        <w:rPr>
          <w:rFonts w:ascii="Times New Roman" w:eastAsia="Arial" w:hAnsi="Times New Roman" w:cs="Times New Roman"/>
          <w:color w:val="000000" w:themeColor="text1"/>
        </w:rPr>
        <w:t xml:space="preserve">What economic phenomena challenged America’s values regarding business and government? </w:t>
      </w:r>
    </w:p>
    <w:p w:rsidR="004A3F58" w:rsidRPr="004A3F58" w:rsidRDefault="004A3F58" w:rsidP="004A3F5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" w:hAnsi="Times New Roman" w:cs="Times New Roman"/>
          <w:color w:val="000000" w:themeColor="text1"/>
        </w:rPr>
      </w:pPr>
      <w:r w:rsidRPr="004A3F58">
        <w:rPr>
          <w:rFonts w:ascii="Times New Roman" w:eastAsia="Arial" w:hAnsi="Times New Roman" w:cs="Times New Roman"/>
          <w:color w:val="000000" w:themeColor="text1"/>
        </w:rPr>
        <w:t xml:space="preserve">What fueled Progressive politicians’ drive to reform the government’s role in dealing with business practices? </w:t>
      </w:r>
    </w:p>
    <w:p w:rsidR="004A3F58" w:rsidRPr="004A3F58" w:rsidRDefault="004A3F58" w:rsidP="004A3F5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" w:hAnsi="Times New Roman" w:cs="Times New Roman"/>
          <w:color w:val="000000" w:themeColor="text1"/>
        </w:rPr>
      </w:pPr>
      <w:r w:rsidRPr="004A3F58">
        <w:rPr>
          <w:rFonts w:ascii="Times New Roman" w:eastAsia="Arial" w:hAnsi="Times New Roman" w:cs="Times New Roman"/>
          <w:color w:val="000000" w:themeColor="text1"/>
        </w:rPr>
        <w:t xml:space="preserve">What lasting impacts on government did the politicians of the Progressive and New Deal eras have? </w:t>
      </w:r>
    </w:p>
    <w:p w:rsidR="004A3F58" w:rsidRPr="004A3F58" w:rsidRDefault="004A3F58" w:rsidP="004A3F5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" w:hAnsi="Times New Roman" w:cs="Times New Roman"/>
          <w:color w:val="000000" w:themeColor="text1"/>
        </w:rPr>
      </w:pPr>
      <w:r w:rsidRPr="004A3F58">
        <w:rPr>
          <w:rFonts w:ascii="Times New Roman" w:eastAsia="Arial" w:hAnsi="Times New Roman" w:cs="Times New Roman"/>
          <w:color w:val="000000" w:themeColor="text1"/>
        </w:rPr>
        <w:t xml:space="preserve">What factors led to the development of elements associated with modern American popular culture in the 1920s and 1930s? </w:t>
      </w:r>
    </w:p>
    <w:p w:rsidR="004A3F58" w:rsidRPr="004A3F58" w:rsidRDefault="004A3F58" w:rsidP="004A3F5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" w:hAnsi="Times New Roman" w:cs="Times New Roman"/>
          <w:color w:val="000000" w:themeColor="text1"/>
        </w:rPr>
      </w:pPr>
      <w:r w:rsidRPr="004A3F58">
        <w:rPr>
          <w:rFonts w:ascii="Times New Roman" w:eastAsia="Arial" w:hAnsi="Times New Roman" w:cs="Times New Roman"/>
          <w:color w:val="000000" w:themeColor="text1"/>
        </w:rPr>
        <w:t xml:space="preserve">What contributed to the heightened racial and ethnic tensions of the 1920s? </w:t>
      </w:r>
    </w:p>
    <w:p w:rsidR="004A3F58" w:rsidRPr="004A3F58" w:rsidRDefault="004A3F58" w:rsidP="004A3F5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" w:hAnsi="Times New Roman" w:cs="Times New Roman"/>
          <w:color w:val="000000" w:themeColor="text1"/>
        </w:rPr>
      </w:pPr>
      <w:r w:rsidRPr="004A3F58">
        <w:rPr>
          <w:rFonts w:ascii="Times New Roman" w:eastAsia="Arial" w:hAnsi="Times New Roman" w:cs="Times New Roman"/>
          <w:color w:val="000000" w:themeColor="text1"/>
        </w:rPr>
        <w:t xml:space="preserve">What factors contributed to the movement of black Americans from the South to northern cities in the early twentieth century? </w:t>
      </w:r>
    </w:p>
    <w:p w:rsidR="004A3F58" w:rsidRPr="004A3F58" w:rsidRDefault="004A3F58" w:rsidP="004A3F5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" w:hAnsi="Times New Roman" w:cs="Times New Roman"/>
          <w:color w:val="000000" w:themeColor="text1"/>
        </w:rPr>
      </w:pPr>
      <w:r w:rsidRPr="004A3F58">
        <w:rPr>
          <w:rFonts w:ascii="Times New Roman" w:eastAsia="Arial" w:hAnsi="Times New Roman" w:cs="Times New Roman"/>
          <w:color w:val="000000" w:themeColor="text1"/>
        </w:rPr>
        <w:t xml:space="preserve">What factors contributed to the movement of Americans westward to the Pacific states in the early twentieth century? </w:t>
      </w:r>
    </w:p>
    <w:p w:rsidR="004A3F58" w:rsidRPr="004A3F58" w:rsidRDefault="004A3F58" w:rsidP="004A3F5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" w:hAnsi="Times New Roman" w:cs="Times New Roman"/>
          <w:color w:val="000000" w:themeColor="text1"/>
        </w:rPr>
      </w:pPr>
      <w:r w:rsidRPr="004A3F58">
        <w:rPr>
          <w:rFonts w:ascii="Times New Roman" w:eastAsia="Arial" w:hAnsi="Times New Roman" w:cs="Times New Roman"/>
          <w:color w:val="000000" w:themeColor="text1"/>
        </w:rPr>
        <w:t xml:space="preserve">How did labor relations change in the Progressive Era, 1920s, and Great Depression? </w:t>
      </w:r>
    </w:p>
    <w:p w:rsidR="004A3F58" w:rsidRPr="004A3F58" w:rsidRDefault="004A3F58" w:rsidP="004A3F5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" w:hAnsi="Times New Roman" w:cs="Times New Roman"/>
          <w:color w:val="000000" w:themeColor="text1"/>
        </w:rPr>
      </w:pPr>
      <w:r w:rsidRPr="004A3F58">
        <w:rPr>
          <w:rFonts w:ascii="Times New Roman" w:eastAsia="Arial" w:hAnsi="Times New Roman" w:cs="Times New Roman"/>
          <w:color w:val="000000" w:themeColor="text1"/>
        </w:rPr>
        <w:t xml:space="preserve">What factors explain America’s economic prosperity in the 1920s? </w:t>
      </w:r>
    </w:p>
    <w:p w:rsidR="004A3F58" w:rsidRPr="004A3F58" w:rsidRDefault="004A3F58" w:rsidP="004A3F5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" w:hAnsi="Times New Roman" w:cs="Times New Roman"/>
          <w:color w:val="000000" w:themeColor="text1"/>
        </w:rPr>
      </w:pPr>
      <w:r w:rsidRPr="004A3F58">
        <w:rPr>
          <w:rFonts w:ascii="Times New Roman" w:eastAsia="Arial" w:hAnsi="Times New Roman" w:cs="Times New Roman"/>
          <w:color w:val="000000" w:themeColor="text1"/>
        </w:rPr>
        <w:t xml:space="preserve">What factors explain the Great Depression? </w:t>
      </w:r>
    </w:p>
    <w:p w:rsidR="004A3F58" w:rsidRPr="004A3F58" w:rsidRDefault="004A3F58" w:rsidP="004A3F5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" w:hAnsi="Times New Roman" w:cs="Times New Roman"/>
          <w:color w:val="000000" w:themeColor="text1"/>
        </w:rPr>
      </w:pPr>
      <w:r w:rsidRPr="004A3F58">
        <w:rPr>
          <w:rFonts w:ascii="Times New Roman" w:eastAsia="Arial" w:hAnsi="Times New Roman" w:cs="Times New Roman"/>
          <w:color w:val="000000" w:themeColor="text1"/>
        </w:rPr>
        <w:t xml:space="preserve">How did Americans respond to the turmoil caused by economic collapse in the late 1920s and early 1930s? How did cultural trends reflect these changes? </w:t>
      </w:r>
    </w:p>
    <w:p w:rsidR="004A3F58" w:rsidRPr="004A3F58" w:rsidRDefault="004A3F58" w:rsidP="004A3F5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" w:hAnsi="Times New Roman" w:cs="Times New Roman"/>
          <w:color w:val="000000" w:themeColor="text1"/>
        </w:rPr>
      </w:pPr>
      <w:r w:rsidRPr="004A3F58">
        <w:rPr>
          <w:rFonts w:ascii="Times New Roman" w:eastAsia="Arial" w:hAnsi="Times New Roman" w:cs="Times New Roman"/>
          <w:color w:val="000000" w:themeColor="text1"/>
        </w:rPr>
        <w:t xml:space="preserve">What impact did the Great Depression have on expectations regarding presidential leadership and the powers of the presidency as well as federal government? </w:t>
      </w:r>
    </w:p>
    <w:p w:rsidR="004A3F58" w:rsidRPr="004A3F58" w:rsidRDefault="004A3F58" w:rsidP="004A3F5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" w:hAnsi="Times New Roman" w:cs="Times New Roman"/>
          <w:color w:val="000000" w:themeColor="text1"/>
        </w:rPr>
      </w:pPr>
      <w:r w:rsidRPr="004A3F58">
        <w:rPr>
          <w:rFonts w:ascii="Times New Roman" w:eastAsia="Arial" w:hAnsi="Times New Roman" w:cs="Times New Roman"/>
          <w:color w:val="000000" w:themeColor="text1"/>
        </w:rPr>
        <w:t xml:space="preserve">How did New Deal agencies affect America’s economic life? In what way did these programs affect American culture beyond economics? </w:t>
      </w:r>
    </w:p>
    <w:p w:rsidR="004A3F58" w:rsidRPr="004A3F58" w:rsidRDefault="004A3F58" w:rsidP="004A3F5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" w:hAnsi="Times New Roman" w:cs="Times New Roman"/>
          <w:color w:val="000000" w:themeColor="text1"/>
        </w:rPr>
      </w:pPr>
      <w:r w:rsidRPr="004A3F58">
        <w:rPr>
          <w:rFonts w:ascii="Times New Roman" w:eastAsia="Arial" w:hAnsi="Times New Roman" w:cs="Times New Roman"/>
          <w:color w:val="000000" w:themeColor="text1"/>
        </w:rPr>
        <w:t xml:space="preserve">In what ways did Franklin Roosevelt leave a lasting legacy as president? IN what ways might his leadership have been controversial? </w:t>
      </w:r>
    </w:p>
    <w:p w:rsidR="004A3F58" w:rsidRPr="004A3F58" w:rsidRDefault="004A3F58" w:rsidP="004A3F58">
      <w:pPr>
        <w:spacing w:after="0" w:line="240" w:lineRule="auto"/>
        <w:rPr>
          <w:rFonts w:ascii="Times New Roman" w:eastAsia="Arial" w:hAnsi="Times New Roman" w:cs="Times New Roman"/>
          <w:color w:val="000000" w:themeColor="text1"/>
        </w:rPr>
      </w:pPr>
    </w:p>
    <w:p w:rsidR="004A3F58" w:rsidRDefault="004A3F58" w:rsidP="004A3F58">
      <w:bookmarkStart w:id="0" w:name="_GoBack"/>
      <w:bookmarkEnd w:id="0"/>
    </w:p>
    <w:sectPr w:rsidR="004A3F58" w:rsidSect="004A3F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72A0A"/>
    <w:multiLevelType w:val="hybridMultilevel"/>
    <w:tmpl w:val="D2BE4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58"/>
    <w:rsid w:val="004A3F58"/>
    <w:rsid w:val="00C3713C"/>
    <w:rsid w:val="00E8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96D80-3C7C-401C-AD98-05D42DFA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HETRICK, THOMAS</dc:creator>
  <cp:keywords/>
  <dc:description/>
  <cp:lastModifiedBy>HETRICK, THOMAS</cp:lastModifiedBy>
  <cp:revision>1</cp:revision>
  <dcterms:created xsi:type="dcterms:W3CDTF">2015-03-02T18:24:00Z</dcterms:created>
  <dcterms:modified xsi:type="dcterms:W3CDTF">2015-03-02T18:25:00Z</dcterms:modified>
</cp:coreProperties>
</file>